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F116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19.decembrī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Nr.595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1F116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Nr.24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634F1D">
        <w:rPr>
          <w:rFonts w:ascii="Times New Roman" w:eastAsia="Arial Unicode MS" w:hAnsi="Times New Roman" w:cs="Times New Roman"/>
          <w:sz w:val="24"/>
          <w:szCs w:val="24"/>
          <w:lang w:eastAsia="lv-LV"/>
        </w:rPr>
        <w:t>10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A2080" w:rsidRPr="000A2080" w:rsidRDefault="000A2080" w:rsidP="000A20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634F1D" w:rsidRPr="00634F1D" w:rsidRDefault="00634F1D" w:rsidP="00634F1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634F1D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finansējuma piešķiršanu būvprojekta “Tipogrāfijas ēkas pārbūve par Madonas biznesa attīstības centru Saieta laukumā 2A, Madona, Madonas novadā” izstrādei</w:t>
      </w:r>
    </w:p>
    <w:p w:rsidR="00634F1D" w:rsidRPr="00634F1D" w:rsidRDefault="00634F1D" w:rsidP="00634F1D">
      <w:pPr>
        <w:spacing w:after="0" w:line="259" w:lineRule="auto"/>
        <w:jc w:val="both"/>
        <w:rPr>
          <w:rFonts w:ascii="Times New Roman" w:eastAsia="Arial Unicode MS" w:hAnsi="Times New Roman" w:cs="Arial Unicode MS"/>
          <w:i/>
          <w:sz w:val="24"/>
          <w:szCs w:val="24"/>
          <w:lang w:eastAsia="lv-LV"/>
        </w:rPr>
      </w:pPr>
    </w:p>
    <w:p w:rsidR="00634F1D" w:rsidRPr="00634F1D" w:rsidRDefault="00634F1D" w:rsidP="00F8387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634F1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Madonas novada pašvaldība </w:t>
      </w:r>
      <w:proofErr w:type="gramStart"/>
      <w:r w:rsidRPr="00634F1D">
        <w:rPr>
          <w:rFonts w:ascii="Times New Roman" w:eastAsia="Calibri" w:hAnsi="Times New Roman" w:cs="Times New Roman"/>
          <w:sz w:val="24"/>
          <w:szCs w:val="24"/>
          <w:lang w:eastAsia="lv-LV"/>
        </w:rPr>
        <w:t>2019.gada</w:t>
      </w:r>
      <w:proofErr w:type="gramEnd"/>
      <w:r w:rsidRPr="00634F1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11. aprīlī noslēdza līgumu ar SIA “Lūsis V un MV </w:t>
      </w:r>
      <w:proofErr w:type="spellStart"/>
      <w:r w:rsidRPr="00634F1D">
        <w:rPr>
          <w:rFonts w:ascii="Times New Roman" w:eastAsia="Calibri" w:hAnsi="Times New Roman" w:cs="Times New Roman"/>
          <w:sz w:val="24"/>
          <w:szCs w:val="24"/>
          <w:lang w:eastAsia="lv-LV"/>
        </w:rPr>
        <w:t>Būveksperti</w:t>
      </w:r>
      <w:proofErr w:type="spellEnd"/>
      <w:r w:rsidRPr="00634F1D">
        <w:rPr>
          <w:rFonts w:ascii="Times New Roman" w:eastAsia="Calibri" w:hAnsi="Times New Roman" w:cs="Times New Roman"/>
          <w:sz w:val="24"/>
          <w:szCs w:val="24"/>
          <w:lang w:eastAsia="lv-LV"/>
        </w:rPr>
        <w:t>” par būvprojekta “</w:t>
      </w:r>
      <w:r w:rsidRPr="00634F1D">
        <w:rPr>
          <w:rFonts w:ascii="Times New Roman" w:eastAsia="Arial Unicode MS" w:hAnsi="Times New Roman" w:cs="Arial Unicode MS"/>
          <w:sz w:val="24"/>
          <w:szCs w:val="24"/>
          <w:lang w:eastAsia="lv-LV"/>
        </w:rPr>
        <w:t>Tipogrāfijas ēkas pārbūve par Madonas biznesa attīstības centru Saieta laukumā 2A, Madona, Madonas novadā</w:t>
      </w:r>
      <w:r w:rsidRPr="00634F1D">
        <w:rPr>
          <w:rFonts w:ascii="Times New Roman" w:eastAsia="Calibri" w:hAnsi="Times New Roman" w:cs="Times New Roman"/>
          <w:sz w:val="24"/>
          <w:szCs w:val="24"/>
          <w:lang w:eastAsia="lv-LV"/>
        </w:rPr>
        <w:t>” izstrādi.</w:t>
      </w:r>
    </w:p>
    <w:p w:rsidR="00634F1D" w:rsidRPr="00634F1D" w:rsidRDefault="00634F1D" w:rsidP="00F8387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634F1D">
        <w:rPr>
          <w:rFonts w:ascii="Times New Roman" w:eastAsia="Calibri" w:hAnsi="Times New Roman" w:cs="Times New Roman"/>
          <w:sz w:val="24"/>
          <w:szCs w:val="24"/>
          <w:lang w:eastAsia="lv-LV"/>
        </w:rPr>
        <w:t>Būvprojekts ir izstrādāts un iesniegts Madonas novada pašvaldības būvvaldē, lai saņemtu atzīmi par projektēšanas nosacījumu izpildi.</w:t>
      </w:r>
    </w:p>
    <w:p w:rsidR="00634F1D" w:rsidRPr="00634F1D" w:rsidRDefault="00634F1D" w:rsidP="00F8387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634F1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Kopējā līgumcena par būvprojekta izstrādi EUR 52 574,50. Izpildītājam ir samaksāts avanss 30 % apmērā t.i. EUR 15 772,35, no kopējās līgumcenas. </w:t>
      </w:r>
    </w:p>
    <w:p w:rsidR="00634F1D" w:rsidRPr="00EC0465" w:rsidRDefault="00634F1D" w:rsidP="00F83872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34F1D">
        <w:rPr>
          <w:rFonts w:ascii="Times New Roman" w:eastAsia="Calibri" w:hAnsi="Times New Roman" w:cs="Times New Roman"/>
          <w:sz w:val="24"/>
          <w:szCs w:val="24"/>
        </w:rPr>
        <w:t xml:space="preserve">Noklausījusies </w:t>
      </w:r>
      <w:r w:rsidR="00853A94">
        <w:rPr>
          <w:rFonts w:ascii="Times New Roman" w:eastAsia="Calibri" w:hAnsi="Times New Roman" w:cs="Times New Roman"/>
          <w:sz w:val="24"/>
          <w:szCs w:val="24"/>
        </w:rPr>
        <w:t>sniegto informāciju</w:t>
      </w:r>
      <w:r w:rsidRPr="00634F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C046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13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Artūrs </w:t>
      </w:r>
      <w:proofErr w:type="spellStart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Rihards Saulītis,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Inese Strode, Aleksandrs Šrubs, Gatis Teilis, Kaspars </w:t>
      </w:r>
      <w:proofErr w:type="spellStart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NAV,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634F1D" w:rsidRPr="00634F1D" w:rsidRDefault="00634F1D" w:rsidP="00F8387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634F1D" w:rsidRPr="00634F1D" w:rsidRDefault="00634F1D" w:rsidP="00F83872">
      <w:pPr>
        <w:spacing w:after="16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634F1D">
        <w:rPr>
          <w:rFonts w:ascii="Times New Roman" w:eastAsia="Calibri" w:hAnsi="Times New Roman" w:cs="Times New Roman"/>
          <w:sz w:val="24"/>
          <w:szCs w:val="24"/>
          <w:lang w:eastAsia="lv-LV"/>
        </w:rPr>
        <w:t>Piešķirt finansējumu 36 802,15 EUR apmērā būvprojekta “</w:t>
      </w:r>
      <w:r w:rsidRPr="00634F1D">
        <w:rPr>
          <w:rFonts w:ascii="Times New Roman" w:eastAsia="Arial Unicode MS" w:hAnsi="Times New Roman" w:cs="Arial Unicode MS"/>
          <w:sz w:val="24"/>
          <w:szCs w:val="24"/>
          <w:lang w:eastAsia="lv-LV"/>
        </w:rPr>
        <w:t>Tipogrāfijas ēkas pārbūve par Madonas biznesa attīstības centru Saieta laukumā 2A, Madona, Madonas novadā</w:t>
      </w:r>
      <w:r w:rsidRPr="00634F1D">
        <w:rPr>
          <w:rFonts w:ascii="Times New Roman" w:eastAsia="Calibri" w:hAnsi="Times New Roman" w:cs="Times New Roman"/>
          <w:sz w:val="24"/>
          <w:szCs w:val="24"/>
          <w:lang w:eastAsia="lv-LV"/>
        </w:rPr>
        <w:t>” darbu apmaksai</w:t>
      </w:r>
      <w:r w:rsidRPr="00634F1D">
        <w:rPr>
          <w:rFonts w:ascii="Calibri" w:eastAsia="Calibri" w:hAnsi="Calibri" w:cs="Times New Roman"/>
        </w:rPr>
        <w:t xml:space="preserve"> </w:t>
      </w:r>
      <w:r w:rsidRPr="00634F1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no pašvaldības budžeta līdzekļiem, pozīcijas kredītu līdzfinansējumiem. </w:t>
      </w:r>
    </w:p>
    <w:p w:rsidR="0027183E" w:rsidRPr="0027183E" w:rsidRDefault="0027183E" w:rsidP="0027183E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</w:rPr>
      </w:pPr>
    </w:p>
    <w:p w:rsidR="0027183E" w:rsidRDefault="0027183E" w:rsidP="000A6FFC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</w:p>
    <w:bookmarkEnd w:id="0"/>
    <w:bookmarkEnd w:id="1"/>
    <w:bookmarkEnd w:id="2"/>
    <w:bookmarkEnd w:id="3"/>
    <w:bookmarkEnd w:id="4"/>
    <w:bookmarkEnd w:id="5"/>
    <w:p w:rsidR="00462D37" w:rsidRDefault="00462D37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5631" w:rsidRDefault="00DA4341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bookmarkStart w:id="6" w:name="_GoBack"/>
      <w:bookmarkEnd w:id="6"/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062C05" w:rsidRDefault="00062C05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60E4" w:rsidRDefault="009760E4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60E4" w:rsidRDefault="009760E4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83E" w:rsidRPr="0027183E" w:rsidRDefault="0027183E" w:rsidP="0027183E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27183E">
        <w:rPr>
          <w:rFonts w:ascii="Times New Roman" w:eastAsia="Calibri" w:hAnsi="Times New Roman" w:cs="Times New Roman"/>
          <w:i/>
          <w:sz w:val="24"/>
        </w:rPr>
        <w:t>Solozemniece 62302391</w:t>
      </w:r>
    </w:p>
    <w:p w:rsidR="000F030D" w:rsidRPr="00462D37" w:rsidRDefault="000F030D" w:rsidP="0027183E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0F030D" w:rsidRPr="00462D37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C58"/>
    <w:multiLevelType w:val="hybridMultilevel"/>
    <w:tmpl w:val="3482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7CC6"/>
    <w:multiLevelType w:val="hybridMultilevel"/>
    <w:tmpl w:val="F4B68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F0347"/>
    <w:multiLevelType w:val="hybridMultilevel"/>
    <w:tmpl w:val="39085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3A7D9E"/>
    <w:multiLevelType w:val="multilevel"/>
    <w:tmpl w:val="C1A8C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7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6F7C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087101"/>
    <w:multiLevelType w:val="hybridMultilevel"/>
    <w:tmpl w:val="7C7AD456"/>
    <w:lvl w:ilvl="0" w:tplc="887A1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F35A4"/>
    <w:multiLevelType w:val="hybridMultilevel"/>
    <w:tmpl w:val="0C0EB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B3A6D"/>
    <w:multiLevelType w:val="hybridMultilevel"/>
    <w:tmpl w:val="9CCEFA12"/>
    <w:lvl w:ilvl="0" w:tplc="0A6ACA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8D2E9A"/>
    <w:multiLevelType w:val="hybridMultilevel"/>
    <w:tmpl w:val="EF924D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11E3C"/>
    <w:multiLevelType w:val="hybridMultilevel"/>
    <w:tmpl w:val="382EA9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C85B63"/>
    <w:multiLevelType w:val="hybridMultilevel"/>
    <w:tmpl w:val="59B4B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B4B43"/>
    <w:multiLevelType w:val="hybridMultilevel"/>
    <w:tmpl w:val="2FE85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351CB"/>
    <w:multiLevelType w:val="hybridMultilevel"/>
    <w:tmpl w:val="3A428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70A0715B"/>
    <w:multiLevelType w:val="hybridMultilevel"/>
    <w:tmpl w:val="3F68D526"/>
    <w:lvl w:ilvl="0" w:tplc="64CC3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A0E50E" w:tentative="1">
      <w:start w:val="1"/>
      <w:numFmt w:val="lowerLetter"/>
      <w:lvlText w:val="%2."/>
      <w:lvlJc w:val="left"/>
      <w:pPr>
        <w:ind w:left="1789" w:hanging="360"/>
      </w:pPr>
    </w:lvl>
    <w:lvl w:ilvl="2" w:tplc="C978926A" w:tentative="1">
      <w:start w:val="1"/>
      <w:numFmt w:val="lowerRoman"/>
      <w:lvlText w:val="%3."/>
      <w:lvlJc w:val="right"/>
      <w:pPr>
        <w:ind w:left="2509" w:hanging="180"/>
      </w:pPr>
    </w:lvl>
    <w:lvl w:ilvl="3" w:tplc="4FC21B32" w:tentative="1">
      <w:start w:val="1"/>
      <w:numFmt w:val="decimal"/>
      <w:lvlText w:val="%4."/>
      <w:lvlJc w:val="left"/>
      <w:pPr>
        <w:ind w:left="3229" w:hanging="360"/>
      </w:pPr>
    </w:lvl>
    <w:lvl w:ilvl="4" w:tplc="CFF222C2" w:tentative="1">
      <w:start w:val="1"/>
      <w:numFmt w:val="lowerLetter"/>
      <w:lvlText w:val="%5."/>
      <w:lvlJc w:val="left"/>
      <w:pPr>
        <w:ind w:left="3949" w:hanging="360"/>
      </w:pPr>
    </w:lvl>
    <w:lvl w:ilvl="5" w:tplc="D7E636F8" w:tentative="1">
      <w:start w:val="1"/>
      <w:numFmt w:val="lowerRoman"/>
      <w:lvlText w:val="%6."/>
      <w:lvlJc w:val="right"/>
      <w:pPr>
        <w:ind w:left="4669" w:hanging="180"/>
      </w:pPr>
    </w:lvl>
    <w:lvl w:ilvl="6" w:tplc="1826B132" w:tentative="1">
      <w:start w:val="1"/>
      <w:numFmt w:val="decimal"/>
      <w:lvlText w:val="%7."/>
      <w:lvlJc w:val="left"/>
      <w:pPr>
        <w:ind w:left="5389" w:hanging="360"/>
      </w:pPr>
    </w:lvl>
    <w:lvl w:ilvl="7" w:tplc="5EA8E9BC" w:tentative="1">
      <w:start w:val="1"/>
      <w:numFmt w:val="lowerLetter"/>
      <w:lvlText w:val="%8."/>
      <w:lvlJc w:val="left"/>
      <w:pPr>
        <w:ind w:left="6109" w:hanging="360"/>
      </w:pPr>
    </w:lvl>
    <w:lvl w:ilvl="8" w:tplc="72280A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E146FF"/>
    <w:multiLevelType w:val="hybridMultilevel"/>
    <w:tmpl w:val="D3D297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25"/>
  </w:num>
  <w:num w:numId="2">
    <w:abstractNumId w:val="24"/>
  </w:num>
  <w:num w:numId="3">
    <w:abstractNumId w:val="19"/>
  </w:num>
  <w:num w:numId="4">
    <w:abstractNumId w:val="17"/>
  </w:num>
  <w:num w:numId="5">
    <w:abstractNumId w:val="14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2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0"/>
  </w:num>
  <w:num w:numId="19">
    <w:abstractNumId w:val="11"/>
  </w:num>
  <w:num w:numId="20">
    <w:abstractNumId w:val="1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9"/>
  </w:num>
  <w:num w:numId="24">
    <w:abstractNumId w:val="10"/>
  </w:num>
  <w:num w:numId="25">
    <w:abstractNumId w:val="13"/>
  </w:num>
  <w:num w:numId="2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0051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1163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116C"/>
    <w:rsid w:val="00511294"/>
    <w:rsid w:val="0051181A"/>
    <w:rsid w:val="00511A7D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4F1D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96D38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1887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15AA"/>
    <w:rsid w:val="00B82508"/>
    <w:rsid w:val="00B82D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1193"/>
    <w:rsid w:val="00EC1C21"/>
    <w:rsid w:val="00EC200B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3872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F3817-B719-4091-94BE-A88F16F4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288</cp:revision>
  <cp:lastPrinted>2019-11-29T09:29:00Z</cp:lastPrinted>
  <dcterms:created xsi:type="dcterms:W3CDTF">2019-08-26T07:32:00Z</dcterms:created>
  <dcterms:modified xsi:type="dcterms:W3CDTF">2019-12-20T07:57:00Z</dcterms:modified>
</cp:coreProperties>
</file>